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：</w:t>
      </w:r>
      <w:bookmarkStart w:id="1" w:name="_GoBack"/>
      <w:bookmarkStart w:id="0" w:name="OLE_LINK1"/>
      <w:r>
        <w:rPr>
          <w:rFonts w:ascii="仿宋_GB2312" w:hAnsi="宋体" w:eastAsia="仿宋_GB2312"/>
          <w:b/>
          <w:sz w:val="32"/>
          <w:szCs w:val="32"/>
        </w:rPr>
        <w:t>邀请书回函（</w:t>
      </w:r>
      <w:r>
        <w:rPr>
          <w:rFonts w:hint="eastAsia" w:ascii="仿宋_GB2312" w:hAnsi="宋体" w:eastAsia="仿宋_GB2312"/>
          <w:b/>
          <w:sz w:val="32"/>
          <w:szCs w:val="32"/>
        </w:rPr>
        <w:t>格式</w:t>
      </w:r>
      <w:r>
        <w:rPr>
          <w:rFonts w:ascii="仿宋_GB2312" w:hAnsi="宋体" w:eastAsia="仿宋_GB2312"/>
          <w:b/>
          <w:sz w:val="32"/>
          <w:szCs w:val="32"/>
        </w:rPr>
        <w:t>）</w:t>
      </w:r>
      <w:bookmarkEnd w:id="0"/>
    </w:p>
    <w:bookmarkEnd w:id="1"/>
    <w:p>
      <w:pPr>
        <w:rPr>
          <w:rFonts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>致：</w:t>
      </w:r>
      <w:r>
        <w:rPr>
          <w:rFonts w:hint="eastAsia" w:ascii="仿宋_GB2312" w:hAnsi="宋体" w:eastAsia="仿宋_GB2312" w:cs="Arial"/>
          <w:color w:val="000000"/>
          <w:szCs w:val="30"/>
          <w:u w:val="single"/>
        </w:rPr>
        <w:t>中国铁建股份有限公司</w:t>
      </w:r>
    </w:p>
    <w:p>
      <w:pPr>
        <w:autoSpaceDE w:val="0"/>
        <w:autoSpaceDN w:val="0"/>
        <w:adjustRightInd w:val="0"/>
        <w:spacing w:line="360" w:lineRule="auto"/>
        <w:ind w:firstLine="568" w:firstLineChars="200"/>
        <w:rPr>
          <w:rFonts w:hint="eastAsia" w:ascii="仿宋_GB2312" w:hAnsi="宋体" w:eastAsia="仿宋_GB2312" w:cs="Arial"/>
          <w:color w:val="000000"/>
          <w:szCs w:val="30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568" w:firstLineChars="200"/>
        <w:rPr>
          <w:rFonts w:hint="eastAsia"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>我司已知晓中国铁建一体化技术平台（1.0版）项目建设大意、组织</w:t>
      </w:r>
      <w:r>
        <w:rPr>
          <w:rFonts w:ascii="仿宋_GB2312" w:hAnsi="宋体" w:eastAsia="仿宋_GB2312" w:cs="Arial"/>
          <w:color w:val="000000"/>
          <w:szCs w:val="30"/>
        </w:rPr>
        <w:t>召开交流会</w:t>
      </w:r>
      <w:r>
        <w:rPr>
          <w:rFonts w:hint="eastAsia" w:ascii="仿宋_GB2312" w:hAnsi="宋体" w:eastAsia="仿宋_GB2312" w:cs="Arial"/>
          <w:color w:val="000000"/>
          <w:szCs w:val="30"/>
        </w:rPr>
        <w:t>和签署需求</w:t>
      </w:r>
      <w:r>
        <w:rPr>
          <w:rFonts w:ascii="仿宋_GB2312" w:hAnsi="宋体" w:eastAsia="仿宋_GB2312" w:cs="Arial"/>
          <w:color w:val="000000"/>
          <w:szCs w:val="30"/>
        </w:rPr>
        <w:t>交底</w:t>
      </w:r>
      <w:r>
        <w:rPr>
          <w:rFonts w:hint="eastAsia" w:ascii="仿宋_GB2312" w:hAnsi="宋体" w:eastAsia="仿宋_GB2312" w:cs="Arial"/>
          <w:color w:val="000000"/>
          <w:szCs w:val="30"/>
        </w:rPr>
        <w:t>确认</w:t>
      </w:r>
      <w:r>
        <w:rPr>
          <w:rFonts w:ascii="仿宋_GB2312" w:hAnsi="宋体" w:eastAsia="仿宋_GB2312" w:cs="Arial"/>
          <w:color w:val="000000"/>
          <w:szCs w:val="30"/>
        </w:rPr>
        <w:t>书等有关工作</w:t>
      </w:r>
      <w:r>
        <w:rPr>
          <w:rFonts w:hint="eastAsia" w:ascii="仿宋_GB2312" w:hAnsi="宋体" w:eastAsia="仿宋_GB2312" w:cs="Arial"/>
          <w:color w:val="000000"/>
          <w:szCs w:val="30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8" w:firstLineChars="200"/>
        <w:rPr>
          <w:rFonts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 xml:space="preserve">我司 </w:t>
      </w:r>
      <w:r>
        <w:rPr>
          <w:rFonts w:hint="eastAsia" w:ascii="仿宋_GB2312" w:hAnsi="宋体" w:eastAsia="仿宋_GB2312" w:cs="Arial"/>
          <w:color w:val="000000"/>
          <w:szCs w:val="30"/>
          <w:u w:val="single"/>
        </w:rPr>
        <w:t>有□ 无□</w:t>
      </w:r>
      <w:r>
        <w:rPr>
          <w:rFonts w:hint="eastAsia" w:ascii="仿宋_GB2312" w:hAnsi="宋体" w:eastAsia="仿宋_GB2312" w:cs="Arial"/>
          <w:color w:val="000000"/>
          <w:szCs w:val="30"/>
        </w:rPr>
        <w:t xml:space="preserve"> 意向参加此次交流会。</w:t>
      </w:r>
    </w:p>
    <w:p>
      <w:pPr>
        <w:autoSpaceDE w:val="0"/>
        <w:autoSpaceDN w:val="0"/>
        <w:adjustRightInd w:val="0"/>
        <w:spacing w:line="360" w:lineRule="auto"/>
        <w:ind w:firstLine="568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>出席</w:t>
      </w:r>
      <w:r>
        <w:rPr>
          <w:rFonts w:ascii="仿宋_GB2312" w:hAnsi="宋体" w:eastAsia="仿宋_GB2312" w:cs="Arial"/>
          <w:color w:val="000000"/>
          <w:szCs w:val="30"/>
        </w:rPr>
        <w:t>人员名单</w:t>
      </w:r>
      <w:r>
        <w:rPr>
          <w:rFonts w:hint="eastAsia" w:ascii="仿宋_GB2312" w:hAnsi="宋体" w:eastAsia="仿宋_GB2312" w:cs="Arial"/>
          <w:color w:val="000000"/>
          <w:szCs w:val="30"/>
        </w:rPr>
        <w:t>（不多于3人）</w:t>
      </w:r>
      <w:r>
        <w:rPr>
          <w:rFonts w:ascii="仿宋_GB2312" w:hAnsi="宋体" w:eastAsia="仿宋_GB2312" w:cs="Arial"/>
          <w:color w:val="000000"/>
          <w:szCs w:val="30"/>
        </w:rPr>
        <w:t>：</w:t>
      </w:r>
    </w:p>
    <w:tbl>
      <w:tblPr>
        <w:tblStyle w:val="3"/>
        <w:tblW w:w="92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8"/>
        <w:gridCol w:w="850"/>
        <w:gridCol w:w="2097"/>
        <w:gridCol w:w="2052"/>
        <w:gridCol w:w="1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94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  <w:szCs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1"/>
                <w:szCs w:val="21"/>
              </w:rPr>
              <w:t>（注明</w:t>
            </w:r>
            <w:r>
              <w:rPr>
                <w:rFonts w:ascii="仿宋_GB2312" w:hAnsi="宋体" w:eastAsia="仿宋_GB2312" w:cs="Arial"/>
                <w:b/>
                <w:color w:val="000000"/>
                <w:sz w:val="21"/>
                <w:szCs w:val="21"/>
              </w:rPr>
              <w:t>总联络人</w:t>
            </w:r>
            <w:r>
              <w:rPr>
                <w:rFonts w:hint="eastAsia" w:ascii="仿宋_GB2312" w:hAnsi="宋体" w:eastAsia="仿宋_GB2312" w:cs="Arial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9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5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9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9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5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9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9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205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  <w:tc>
          <w:tcPr>
            <w:tcW w:w="194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519" w:firstLineChars="171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519" w:firstLineChars="171"/>
        <w:rPr>
          <w:rFonts w:hint="eastAsia"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Arial"/>
          <w:color w:val="000000"/>
          <w:szCs w:val="30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4970" w:firstLineChars="1750"/>
        <w:rPr>
          <w:rFonts w:hint="eastAsia"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 xml:space="preserve">单位名称（公章）   </w:t>
      </w:r>
    </w:p>
    <w:p>
      <w:pPr>
        <w:spacing w:line="360" w:lineRule="auto"/>
        <w:rPr>
          <w:rFonts w:hint="eastAsia" w:ascii="仿宋_GB2312" w:hAnsi="宋体" w:eastAsia="仿宋_GB2312" w:cs="Arial"/>
          <w:color w:val="000000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 xml:space="preserve">                            </w:t>
      </w:r>
    </w:p>
    <w:p>
      <w:pPr>
        <w:spacing w:line="360" w:lineRule="auto"/>
        <w:ind w:firstLine="4970" w:firstLineChars="1750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 w:cs="Arial"/>
          <w:color w:val="000000"/>
          <w:szCs w:val="30"/>
        </w:rPr>
        <w:t>时间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7991"/>
    <w:rsid w:val="22177991"/>
    <w:rsid w:val="2C631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华文中宋"/>
      <w:spacing w:val="-8"/>
      <w:sz w:val="30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2017-07-10T09:11:00Z</dcterms:created>
  <dc:creator>111</dc:creator>
  <cp:lastModifiedBy>111</cp:lastModifiedBy>
  <dcterms:modified xsi:type="dcterms:W3CDTF">2017-07-10T09:12:19Z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